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1824E9" w14:paraId="5A849ED9" w14:textId="77777777" w:rsidTr="00DE2324">
        <w:tc>
          <w:tcPr>
            <w:tcW w:w="5419" w:type="dxa"/>
          </w:tcPr>
          <w:p w14:paraId="5020916A" w14:textId="77777777" w:rsidR="001824E9" w:rsidRDefault="001824E9" w:rsidP="00DE2324">
            <w:pPr>
              <w:pStyle w:val="aff3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2CCEE3D8" wp14:editId="1807965C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C775F03" w14:textId="77777777" w:rsidR="001824E9" w:rsidRDefault="001824E9" w:rsidP="00DE2324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7620066F" wp14:editId="72C7BC80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2A10C1B9" w14:textId="77777777" w:rsidR="003507E9" w:rsidRDefault="003507E9" w:rsidP="004A290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color w:val="000000"/>
          <w:sz w:val="48"/>
          <w:szCs w:val="48"/>
        </w:rPr>
      </w:pPr>
    </w:p>
    <w:p w14:paraId="4DD3E89D" w14:textId="77777777" w:rsidR="00746C90" w:rsidRPr="00746C90" w:rsidRDefault="00746C90" w:rsidP="00746C90">
      <w:pPr>
        <w:spacing w:line="240" w:lineRule="auto"/>
        <w:jc w:val="center"/>
        <w:rPr>
          <w:color w:val="000000"/>
          <w:sz w:val="52"/>
          <w:szCs w:val="52"/>
        </w:rPr>
      </w:pPr>
    </w:p>
    <w:p w14:paraId="558F9C6F" w14:textId="77777777" w:rsidR="00746C90" w:rsidRPr="00746C90" w:rsidRDefault="00746C90" w:rsidP="00746C90">
      <w:pPr>
        <w:spacing w:line="240" w:lineRule="auto"/>
        <w:jc w:val="center"/>
        <w:rPr>
          <w:color w:val="000000"/>
          <w:sz w:val="52"/>
          <w:szCs w:val="52"/>
        </w:rPr>
      </w:pPr>
    </w:p>
    <w:p w14:paraId="01714085" w14:textId="77777777" w:rsidR="00746C90" w:rsidRPr="00746C90" w:rsidRDefault="00746C90" w:rsidP="00746C90">
      <w:pPr>
        <w:spacing w:line="240" w:lineRule="auto"/>
        <w:jc w:val="center"/>
        <w:rPr>
          <w:color w:val="000000"/>
          <w:sz w:val="52"/>
          <w:szCs w:val="52"/>
        </w:rPr>
      </w:pPr>
    </w:p>
    <w:p w14:paraId="70C4DAE5" w14:textId="77777777" w:rsidR="00746C90" w:rsidRPr="00746C90" w:rsidRDefault="00746C90" w:rsidP="00746C90">
      <w:pPr>
        <w:spacing w:line="240" w:lineRule="auto"/>
        <w:jc w:val="center"/>
        <w:rPr>
          <w:color w:val="000000"/>
          <w:sz w:val="52"/>
          <w:szCs w:val="52"/>
        </w:rPr>
      </w:pPr>
    </w:p>
    <w:p w14:paraId="4B0E8651" w14:textId="77777777" w:rsidR="00746C90" w:rsidRPr="00746C90" w:rsidRDefault="00746C90" w:rsidP="00746C90">
      <w:pPr>
        <w:spacing w:line="240" w:lineRule="auto"/>
        <w:jc w:val="center"/>
        <w:rPr>
          <w:color w:val="000000"/>
          <w:sz w:val="48"/>
          <w:szCs w:val="48"/>
        </w:rPr>
      </w:pPr>
      <w:r w:rsidRPr="00746C90">
        <w:rPr>
          <w:color w:val="000000"/>
          <w:sz w:val="48"/>
          <w:szCs w:val="48"/>
        </w:rPr>
        <w:t>Инструкция по охране труда</w:t>
      </w:r>
    </w:p>
    <w:p w14:paraId="0743B1DD" w14:textId="77777777" w:rsidR="00746C90" w:rsidRPr="00746C90" w:rsidRDefault="00746C90" w:rsidP="00746C90">
      <w:pPr>
        <w:spacing w:line="240" w:lineRule="auto"/>
        <w:jc w:val="center"/>
        <w:rPr>
          <w:color w:val="000000"/>
          <w:sz w:val="52"/>
          <w:szCs w:val="52"/>
        </w:rPr>
      </w:pPr>
    </w:p>
    <w:p w14:paraId="4B0B15FE" w14:textId="5FD5069B" w:rsidR="00746C90" w:rsidRPr="00746C90" w:rsidRDefault="00746C90" w:rsidP="00746C9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color w:val="000000"/>
          <w:sz w:val="36"/>
          <w:szCs w:val="36"/>
        </w:rPr>
      </w:pPr>
      <w:r w:rsidRPr="00746C90">
        <w:rPr>
          <w:color w:val="000000"/>
          <w:sz w:val="40"/>
          <w:szCs w:val="40"/>
        </w:rPr>
        <w:t xml:space="preserve">компетенции </w:t>
      </w:r>
      <w:r w:rsidRPr="004A290B">
        <w:rPr>
          <w:sz w:val="40"/>
          <w:szCs w:val="40"/>
        </w:rPr>
        <w:t>«</w:t>
      </w:r>
      <w:r w:rsidRPr="002720AD">
        <w:rPr>
          <w:sz w:val="40"/>
          <w:szCs w:val="40"/>
        </w:rPr>
        <w:t>Оператор дорожно-строительной техники с автопилотированием (кат</w:t>
      </w:r>
      <w:r>
        <w:rPr>
          <w:sz w:val="40"/>
          <w:szCs w:val="40"/>
        </w:rPr>
        <w:t>ок</w:t>
      </w:r>
      <w:r w:rsidRPr="002720AD">
        <w:rPr>
          <w:sz w:val="40"/>
          <w:szCs w:val="40"/>
        </w:rPr>
        <w:t>)</w:t>
      </w:r>
      <w:r w:rsidRPr="004A290B">
        <w:rPr>
          <w:sz w:val="40"/>
          <w:szCs w:val="40"/>
        </w:rPr>
        <w:t>»</w:t>
      </w:r>
    </w:p>
    <w:p w14:paraId="03579FA6" w14:textId="77777777" w:rsidR="00746C90" w:rsidRPr="00746C90" w:rsidRDefault="00746C90" w:rsidP="00746C90">
      <w:pPr>
        <w:spacing w:line="240" w:lineRule="auto"/>
        <w:jc w:val="center"/>
        <w:rPr>
          <w:color w:val="000000"/>
          <w:sz w:val="36"/>
          <w:szCs w:val="36"/>
        </w:rPr>
      </w:pPr>
      <w:r w:rsidRPr="00746C90">
        <w:rPr>
          <w:color w:val="000000"/>
          <w:sz w:val="36"/>
          <w:szCs w:val="36"/>
        </w:rPr>
        <w:t xml:space="preserve">Финала чемпионата высоких технологий </w:t>
      </w:r>
    </w:p>
    <w:p w14:paraId="539445C5" w14:textId="77777777" w:rsidR="00746C90" w:rsidRPr="00746C90" w:rsidRDefault="00746C90" w:rsidP="00746C90">
      <w:pPr>
        <w:spacing w:line="240" w:lineRule="auto"/>
        <w:jc w:val="center"/>
        <w:rPr>
          <w:color w:val="000000"/>
        </w:rPr>
      </w:pPr>
      <w:r w:rsidRPr="00746C90">
        <w:rPr>
          <w:color w:val="000000"/>
          <w:sz w:val="36"/>
          <w:szCs w:val="36"/>
          <w:u w:val="single"/>
        </w:rPr>
        <w:t>г. Великий Новгород</w:t>
      </w:r>
    </w:p>
    <w:p w14:paraId="7A4585AF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582672B9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560C0FA1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27C066F6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1B3AAC2F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34EC3F1F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663E5D01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0182D9EA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13EEA4BA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45322852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3041B256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6363559F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74D8A06E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358F9CD7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6180A7C4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517C0A77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684F454E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4422BA0C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034829BE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0276072A" w14:textId="77777777" w:rsidR="00746C90" w:rsidRPr="00746C90" w:rsidRDefault="00746C90" w:rsidP="00746C90">
      <w:pPr>
        <w:spacing w:line="240" w:lineRule="auto"/>
        <w:rPr>
          <w:color w:val="000000"/>
        </w:rPr>
      </w:pPr>
    </w:p>
    <w:p w14:paraId="04FD7F06" w14:textId="77777777" w:rsidR="00746C90" w:rsidRPr="00746C90" w:rsidRDefault="00746C90" w:rsidP="00746C90">
      <w:pPr>
        <w:spacing w:line="240" w:lineRule="auto"/>
        <w:jc w:val="center"/>
        <w:rPr>
          <w:color w:val="000000"/>
        </w:rPr>
      </w:pPr>
    </w:p>
    <w:p w14:paraId="0BFECC77" w14:textId="77777777" w:rsidR="00746C90" w:rsidRPr="00746C90" w:rsidRDefault="00746C90" w:rsidP="00746C90">
      <w:pPr>
        <w:spacing w:line="240" w:lineRule="auto"/>
        <w:jc w:val="center"/>
        <w:rPr>
          <w:color w:val="000000"/>
        </w:rPr>
      </w:pPr>
      <w:r w:rsidRPr="00746C90">
        <w:rPr>
          <w:color w:val="000000"/>
        </w:rPr>
        <w:t>2026 г.</w:t>
      </w:r>
    </w:p>
    <w:sdt>
      <w:sdtPr>
        <w:rPr>
          <w:b w:val="0"/>
          <w:bCs w:val="0"/>
          <w:sz w:val="24"/>
          <w:szCs w:val="24"/>
        </w:rPr>
        <w:id w:val="1489818595"/>
        <w:docPartObj>
          <w:docPartGallery w:val="Table of Contents"/>
          <w:docPartUnique/>
        </w:docPartObj>
      </w:sdtPr>
      <w:sdtEndPr/>
      <w:sdtContent>
        <w:p w14:paraId="3374B9C2" w14:textId="3297C7B1" w:rsidR="00502F1D" w:rsidRPr="00502F1D" w:rsidRDefault="00502F1D" w:rsidP="00502F1D">
          <w:pPr>
            <w:pStyle w:val="af4"/>
          </w:pPr>
          <w:r w:rsidRPr="00502F1D">
            <w:t>СОДЕРЖАНИЕ</w:t>
          </w:r>
        </w:p>
        <w:p w14:paraId="4C820454" w14:textId="3D871D63" w:rsidR="00502F1D" w:rsidRPr="00502F1D" w:rsidRDefault="00502F1D" w:rsidP="00502F1D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r w:rsidRPr="00502F1D">
            <w:rPr>
              <w:sz w:val="28"/>
              <w:szCs w:val="28"/>
            </w:rPr>
            <w:fldChar w:fldCharType="begin"/>
          </w:r>
          <w:r w:rsidRPr="00502F1D">
            <w:rPr>
              <w:sz w:val="28"/>
              <w:szCs w:val="28"/>
            </w:rPr>
            <w:instrText xml:space="preserve"> TOC \h \z \u \t "Заголовок 1;1" </w:instrText>
          </w:r>
          <w:r w:rsidRPr="00502F1D">
            <w:rPr>
              <w:sz w:val="28"/>
              <w:szCs w:val="28"/>
            </w:rPr>
            <w:fldChar w:fldCharType="separate"/>
          </w:r>
          <w:hyperlink w:anchor="_Toc206498999" w:history="1">
            <w:r w:rsidRPr="00502F1D">
              <w:rPr>
                <w:rStyle w:val="ae"/>
                <w:rFonts w:eastAsia="Arial"/>
                <w:noProof/>
                <w:sz w:val="28"/>
                <w:szCs w:val="28"/>
              </w:rPr>
              <w:t>1. Область применения</w:t>
            </w:r>
            <w:r w:rsidRPr="00502F1D">
              <w:rPr>
                <w:noProof/>
                <w:webHidden/>
                <w:sz w:val="28"/>
                <w:szCs w:val="28"/>
              </w:rPr>
              <w:tab/>
            </w:r>
            <w:r w:rsidRPr="00502F1D">
              <w:rPr>
                <w:noProof/>
                <w:webHidden/>
                <w:sz w:val="28"/>
                <w:szCs w:val="28"/>
              </w:rPr>
              <w:fldChar w:fldCharType="begin"/>
            </w:r>
            <w:r w:rsidRPr="00502F1D">
              <w:rPr>
                <w:noProof/>
                <w:webHidden/>
                <w:sz w:val="28"/>
                <w:szCs w:val="28"/>
              </w:rPr>
              <w:instrText xml:space="preserve"> PAGEREF _Toc206498999 \h </w:instrText>
            </w:r>
            <w:r w:rsidRPr="00502F1D">
              <w:rPr>
                <w:noProof/>
                <w:webHidden/>
                <w:sz w:val="28"/>
                <w:szCs w:val="28"/>
              </w:rPr>
            </w:r>
            <w:r w:rsidRPr="00502F1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02F1D">
              <w:rPr>
                <w:noProof/>
                <w:webHidden/>
                <w:sz w:val="28"/>
                <w:szCs w:val="28"/>
              </w:rPr>
              <w:t>3</w:t>
            </w:r>
            <w:r w:rsidRPr="00502F1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ECF930" w14:textId="4CF5E1E4" w:rsidR="00502F1D" w:rsidRPr="00502F1D" w:rsidRDefault="00502F1D" w:rsidP="00502F1D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206499000" w:history="1">
            <w:r w:rsidRPr="00502F1D">
              <w:rPr>
                <w:rStyle w:val="ae"/>
                <w:rFonts w:eastAsia="Arial"/>
                <w:noProof/>
                <w:sz w:val="28"/>
                <w:szCs w:val="28"/>
              </w:rPr>
              <w:t>2. Нормативные ссылки</w:t>
            </w:r>
            <w:r w:rsidRPr="00502F1D">
              <w:rPr>
                <w:noProof/>
                <w:webHidden/>
                <w:sz w:val="28"/>
                <w:szCs w:val="28"/>
              </w:rPr>
              <w:tab/>
            </w:r>
            <w:r w:rsidRPr="00502F1D">
              <w:rPr>
                <w:noProof/>
                <w:webHidden/>
                <w:sz w:val="28"/>
                <w:szCs w:val="28"/>
              </w:rPr>
              <w:fldChar w:fldCharType="begin"/>
            </w:r>
            <w:r w:rsidRPr="00502F1D">
              <w:rPr>
                <w:noProof/>
                <w:webHidden/>
                <w:sz w:val="28"/>
                <w:szCs w:val="28"/>
              </w:rPr>
              <w:instrText xml:space="preserve"> PAGEREF _Toc206499000 \h </w:instrText>
            </w:r>
            <w:r w:rsidRPr="00502F1D">
              <w:rPr>
                <w:noProof/>
                <w:webHidden/>
                <w:sz w:val="28"/>
                <w:szCs w:val="28"/>
              </w:rPr>
            </w:r>
            <w:r w:rsidRPr="00502F1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02F1D">
              <w:rPr>
                <w:noProof/>
                <w:webHidden/>
                <w:sz w:val="28"/>
                <w:szCs w:val="28"/>
              </w:rPr>
              <w:t>3</w:t>
            </w:r>
            <w:r w:rsidRPr="00502F1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207BC8" w14:textId="48C42519" w:rsidR="00502F1D" w:rsidRPr="00502F1D" w:rsidRDefault="00502F1D" w:rsidP="00502F1D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206499001" w:history="1">
            <w:r w:rsidRPr="00502F1D">
              <w:rPr>
                <w:rStyle w:val="ae"/>
                <w:rFonts w:eastAsia="Arial"/>
                <w:noProof/>
                <w:sz w:val="28"/>
                <w:szCs w:val="28"/>
              </w:rPr>
              <w:t>3. Общие требования охраны труда</w:t>
            </w:r>
            <w:r w:rsidRPr="00502F1D">
              <w:rPr>
                <w:noProof/>
                <w:webHidden/>
                <w:sz w:val="28"/>
                <w:szCs w:val="28"/>
              </w:rPr>
              <w:tab/>
            </w:r>
            <w:r w:rsidRPr="00502F1D">
              <w:rPr>
                <w:noProof/>
                <w:webHidden/>
                <w:sz w:val="28"/>
                <w:szCs w:val="28"/>
              </w:rPr>
              <w:fldChar w:fldCharType="begin"/>
            </w:r>
            <w:r w:rsidRPr="00502F1D">
              <w:rPr>
                <w:noProof/>
                <w:webHidden/>
                <w:sz w:val="28"/>
                <w:szCs w:val="28"/>
              </w:rPr>
              <w:instrText xml:space="preserve"> PAGEREF _Toc206499001 \h </w:instrText>
            </w:r>
            <w:r w:rsidRPr="00502F1D">
              <w:rPr>
                <w:noProof/>
                <w:webHidden/>
                <w:sz w:val="28"/>
                <w:szCs w:val="28"/>
              </w:rPr>
            </w:r>
            <w:r w:rsidRPr="00502F1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02F1D">
              <w:rPr>
                <w:noProof/>
                <w:webHidden/>
                <w:sz w:val="28"/>
                <w:szCs w:val="28"/>
              </w:rPr>
              <w:t>3</w:t>
            </w:r>
            <w:r w:rsidRPr="00502F1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397D3A" w14:textId="73541314" w:rsidR="00502F1D" w:rsidRPr="00502F1D" w:rsidRDefault="00502F1D" w:rsidP="00502F1D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206499002" w:history="1">
            <w:r w:rsidRPr="00502F1D">
              <w:rPr>
                <w:rStyle w:val="ae"/>
                <w:rFonts w:eastAsia="Arial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Pr="00502F1D">
              <w:rPr>
                <w:noProof/>
                <w:webHidden/>
                <w:sz w:val="28"/>
                <w:szCs w:val="28"/>
              </w:rPr>
              <w:tab/>
            </w:r>
            <w:r w:rsidRPr="00502F1D">
              <w:rPr>
                <w:noProof/>
                <w:webHidden/>
                <w:sz w:val="28"/>
                <w:szCs w:val="28"/>
              </w:rPr>
              <w:fldChar w:fldCharType="begin"/>
            </w:r>
            <w:r w:rsidRPr="00502F1D">
              <w:rPr>
                <w:noProof/>
                <w:webHidden/>
                <w:sz w:val="28"/>
                <w:szCs w:val="28"/>
              </w:rPr>
              <w:instrText xml:space="preserve"> PAGEREF _Toc206499002 \h </w:instrText>
            </w:r>
            <w:r w:rsidRPr="00502F1D">
              <w:rPr>
                <w:noProof/>
                <w:webHidden/>
                <w:sz w:val="28"/>
                <w:szCs w:val="28"/>
              </w:rPr>
            </w:r>
            <w:r w:rsidRPr="00502F1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02F1D">
              <w:rPr>
                <w:noProof/>
                <w:webHidden/>
                <w:sz w:val="28"/>
                <w:szCs w:val="28"/>
              </w:rPr>
              <w:t>5</w:t>
            </w:r>
            <w:r w:rsidRPr="00502F1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85DE2E" w14:textId="2FB1DA79" w:rsidR="00502F1D" w:rsidRPr="00502F1D" w:rsidRDefault="00502F1D" w:rsidP="00502F1D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206499003" w:history="1">
            <w:r w:rsidRPr="00502F1D">
              <w:rPr>
                <w:rStyle w:val="ae"/>
                <w:rFonts w:eastAsia="Arial"/>
                <w:noProof/>
                <w:sz w:val="28"/>
                <w:szCs w:val="28"/>
              </w:rPr>
              <w:t>5. Требования охраны труда во время работы</w:t>
            </w:r>
            <w:r w:rsidRPr="00502F1D">
              <w:rPr>
                <w:noProof/>
                <w:webHidden/>
                <w:sz w:val="28"/>
                <w:szCs w:val="28"/>
              </w:rPr>
              <w:tab/>
            </w:r>
            <w:r w:rsidRPr="00502F1D">
              <w:rPr>
                <w:noProof/>
                <w:webHidden/>
                <w:sz w:val="28"/>
                <w:szCs w:val="28"/>
              </w:rPr>
              <w:fldChar w:fldCharType="begin"/>
            </w:r>
            <w:r w:rsidRPr="00502F1D">
              <w:rPr>
                <w:noProof/>
                <w:webHidden/>
                <w:sz w:val="28"/>
                <w:szCs w:val="28"/>
              </w:rPr>
              <w:instrText xml:space="preserve"> PAGEREF _Toc206499003 \h </w:instrText>
            </w:r>
            <w:r w:rsidRPr="00502F1D">
              <w:rPr>
                <w:noProof/>
                <w:webHidden/>
                <w:sz w:val="28"/>
                <w:szCs w:val="28"/>
              </w:rPr>
            </w:r>
            <w:r w:rsidRPr="00502F1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02F1D">
              <w:rPr>
                <w:noProof/>
                <w:webHidden/>
                <w:sz w:val="28"/>
                <w:szCs w:val="28"/>
              </w:rPr>
              <w:t>6</w:t>
            </w:r>
            <w:r w:rsidRPr="00502F1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A968D2" w14:textId="3790BE0D" w:rsidR="00502F1D" w:rsidRPr="00502F1D" w:rsidRDefault="00502F1D" w:rsidP="00502F1D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206499004" w:history="1">
            <w:r w:rsidRPr="00502F1D">
              <w:rPr>
                <w:rStyle w:val="ae"/>
                <w:rFonts w:eastAsia="Arial"/>
                <w:noProof/>
                <w:sz w:val="28"/>
                <w:szCs w:val="28"/>
              </w:rPr>
              <w:t>6. Требования охраны в аварийных ситуациях</w:t>
            </w:r>
            <w:r w:rsidRPr="00502F1D">
              <w:rPr>
                <w:noProof/>
                <w:webHidden/>
                <w:sz w:val="28"/>
                <w:szCs w:val="28"/>
              </w:rPr>
              <w:tab/>
            </w:r>
            <w:r w:rsidRPr="00502F1D">
              <w:rPr>
                <w:noProof/>
                <w:webHidden/>
                <w:sz w:val="28"/>
                <w:szCs w:val="28"/>
              </w:rPr>
              <w:fldChar w:fldCharType="begin"/>
            </w:r>
            <w:r w:rsidRPr="00502F1D">
              <w:rPr>
                <w:noProof/>
                <w:webHidden/>
                <w:sz w:val="28"/>
                <w:szCs w:val="28"/>
              </w:rPr>
              <w:instrText xml:space="preserve"> PAGEREF _Toc206499004 \h </w:instrText>
            </w:r>
            <w:r w:rsidRPr="00502F1D">
              <w:rPr>
                <w:noProof/>
                <w:webHidden/>
                <w:sz w:val="28"/>
                <w:szCs w:val="28"/>
              </w:rPr>
            </w:r>
            <w:r w:rsidRPr="00502F1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02F1D">
              <w:rPr>
                <w:noProof/>
                <w:webHidden/>
                <w:sz w:val="28"/>
                <w:szCs w:val="28"/>
              </w:rPr>
              <w:t>8</w:t>
            </w:r>
            <w:r w:rsidRPr="00502F1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71F85" w14:textId="4ADA31FB" w:rsidR="00502F1D" w:rsidRPr="00502F1D" w:rsidRDefault="00502F1D" w:rsidP="00502F1D">
          <w:pPr>
            <w:pStyle w:val="14"/>
            <w:tabs>
              <w:tab w:val="right" w:leader="dot" w:pos="9344"/>
            </w:tabs>
            <w:spacing w:line="360" w:lineRule="auto"/>
            <w:contextualSpacing/>
            <w:jc w:val="both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206499005" w:history="1">
            <w:r w:rsidRPr="00502F1D">
              <w:rPr>
                <w:rStyle w:val="ae"/>
                <w:rFonts w:eastAsia="Arial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Pr="00502F1D">
              <w:rPr>
                <w:noProof/>
                <w:webHidden/>
                <w:sz w:val="28"/>
                <w:szCs w:val="28"/>
              </w:rPr>
              <w:tab/>
            </w:r>
            <w:r w:rsidRPr="00502F1D">
              <w:rPr>
                <w:noProof/>
                <w:webHidden/>
                <w:sz w:val="28"/>
                <w:szCs w:val="28"/>
              </w:rPr>
              <w:fldChar w:fldCharType="begin"/>
            </w:r>
            <w:r w:rsidRPr="00502F1D">
              <w:rPr>
                <w:noProof/>
                <w:webHidden/>
                <w:sz w:val="28"/>
                <w:szCs w:val="28"/>
              </w:rPr>
              <w:instrText xml:space="preserve"> PAGEREF _Toc206499005 \h </w:instrText>
            </w:r>
            <w:r w:rsidRPr="00502F1D">
              <w:rPr>
                <w:noProof/>
                <w:webHidden/>
                <w:sz w:val="28"/>
                <w:szCs w:val="28"/>
              </w:rPr>
            </w:r>
            <w:r w:rsidRPr="00502F1D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02F1D">
              <w:rPr>
                <w:noProof/>
                <w:webHidden/>
                <w:sz w:val="28"/>
                <w:szCs w:val="28"/>
              </w:rPr>
              <w:t>8</w:t>
            </w:r>
            <w:r w:rsidRPr="00502F1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07140E" w14:textId="40F12C6D" w:rsidR="00502F1D" w:rsidRPr="00502F1D" w:rsidRDefault="00502F1D" w:rsidP="00502F1D">
          <w:pPr>
            <w:spacing w:line="360" w:lineRule="auto"/>
            <w:contextualSpacing/>
            <w:jc w:val="both"/>
            <w:rPr>
              <w:sz w:val="28"/>
              <w:szCs w:val="28"/>
            </w:rPr>
          </w:pPr>
          <w:r w:rsidRPr="00502F1D">
            <w:rPr>
              <w:sz w:val="28"/>
              <w:szCs w:val="28"/>
            </w:rPr>
            <w:fldChar w:fldCharType="end"/>
          </w:r>
        </w:p>
      </w:sdtContent>
    </w:sdt>
    <w:p w14:paraId="7583E350" w14:textId="77777777" w:rsidR="00302923" w:rsidRPr="00502F1D" w:rsidRDefault="00302923" w:rsidP="00502F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</w:p>
    <w:p w14:paraId="3A4D5FCE" w14:textId="77777777" w:rsidR="003507E9" w:rsidRPr="00502F1D" w:rsidRDefault="003507E9" w:rsidP="00502F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</w:p>
    <w:p w14:paraId="007CE7D7" w14:textId="77777777" w:rsidR="00302923" w:rsidRDefault="00302923" w:rsidP="004A290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color w:val="000000"/>
        </w:rPr>
        <w:sectPr w:rsidR="00302923" w:rsidSect="005A5661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pgNumType w:start="1"/>
          <w:cols w:space="720"/>
          <w:titlePg/>
        </w:sectPr>
      </w:pPr>
    </w:p>
    <w:p w14:paraId="775172CF" w14:textId="77777777" w:rsidR="003507E9" w:rsidRPr="00194903" w:rsidRDefault="00583DCF" w:rsidP="00BD5507">
      <w:pPr>
        <w:pStyle w:val="1"/>
      </w:pPr>
      <w:bookmarkStart w:id="0" w:name="_Toc206498999"/>
      <w:r w:rsidRPr="00194903">
        <w:lastRenderedPageBreak/>
        <w:t>1. Область применения</w:t>
      </w:r>
      <w:bookmarkEnd w:id="0"/>
    </w:p>
    <w:p w14:paraId="55D09F27" w14:textId="0EABD5E9" w:rsidR="00976608" w:rsidRPr="00194903" w:rsidRDefault="00976608" w:rsidP="009766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 xml:space="preserve">1.1. </w:t>
      </w:r>
      <w:r w:rsidR="009609A5" w:rsidRPr="009609A5">
        <w:rPr>
          <w:color w:val="000000"/>
          <w:sz w:val="28"/>
          <w:szCs w:val="28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Финала чемпионата высоких технологий в 2026 г. (далее Финал).</w:t>
      </w:r>
    </w:p>
    <w:p w14:paraId="7A101D07" w14:textId="770141F6" w:rsidR="00302923" w:rsidRPr="00194903" w:rsidRDefault="00976608" w:rsidP="009766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 xml:space="preserve">1.2. </w:t>
      </w:r>
      <w:r w:rsidR="009609A5" w:rsidRPr="009609A5">
        <w:rPr>
          <w:color w:val="000000"/>
          <w:sz w:val="28"/>
          <w:szCs w:val="28"/>
        </w:rPr>
        <w:t>Выполнение требований настоящих правил обязательны для всех участников Финала чемпионата высоких технологий в 2026 г. компетенции</w:t>
      </w:r>
      <w:r w:rsidR="009609A5" w:rsidRPr="009609A5">
        <w:rPr>
          <w:color w:val="000000"/>
          <w:sz w:val="28"/>
          <w:szCs w:val="28"/>
        </w:rPr>
        <w:t xml:space="preserve"> </w:t>
      </w:r>
      <w:r w:rsidRPr="00194903">
        <w:rPr>
          <w:color w:val="000000"/>
          <w:sz w:val="28"/>
          <w:szCs w:val="28"/>
        </w:rPr>
        <w:t>«</w:t>
      </w:r>
      <w:r w:rsidR="002720AD" w:rsidRPr="002720AD">
        <w:rPr>
          <w:color w:val="000000"/>
          <w:sz w:val="28"/>
          <w:szCs w:val="28"/>
        </w:rPr>
        <w:t>Оператор дорожно-строительной техники с автопилотированием (кат</w:t>
      </w:r>
      <w:r w:rsidR="001824E9">
        <w:rPr>
          <w:color w:val="000000"/>
          <w:sz w:val="28"/>
          <w:szCs w:val="28"/>
        </w:rPr>
        <w:t>ок</w:t>
      </w:r>
      <w:r w:rsidR="002720AD" w:rsidRPr="002720AD">
        <w:rPr>
          <w:color w:val="000000"/>
          <w:sz w:val="28"/>
          <w:szCs w:val="28"/>
        </w:rPr>
        <w:t>)</w:t>
      </w:r>
      <w:r w:rsidRPr="00194903">
        <w:rPr>
          <w:color w:val="000000"/>
          <w:sz w:val="28"/>
          <w:szCs w:val="28"/>
        </w:rPr>
        <w:t>».</w:t>
      </w:r>
    </w:p>
    <w:p w14:paraId="42DB76D1" w14:textId="77777777" w:rsidR="00976608" w:rsidRPr="00194903" w:rsidRDefault="00976608" w:rsidP="0097660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</w:p>
    <w:p w14:paraId="3FA36FA5" w14:textId="77777777" w:rsidR="003507E9" w:rsidRPr="00194903" w:rsidRDefault="00583DCF" w:rsidP="00BD5507">
      <w:pPr>
        <w:pStyle w:val="1"/>
      </w:pPr>
      <w:bookmarkStart w:id="1" w:name="_Toc206499000"/>
      <w:r w:rsidRPr="00194903">
        <w:t>2. Нормативные ссылки</w:t>
      </w:r>
      <w:bookmarkEnd w:id="1"/>
    </w:p>
    <w:p w14:paraId="7BFED432" w14:textId="6798C4EE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2.1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7A1F7866" w14:textId="6AC7D4FF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2.1.1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245AD32C" w14:textId="0F43221E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2.1.2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sz w:val="28"/>
          <w:szCs w:val="28"/>
        </w:rPr>
        <w:t xml:space="preserve"> </w:t>
      </w:r>
      <w:r w:rsidRPr="00194903">
        <w:rPr>
          <w:color w:val="000000"/>
          <w:sz w:val="28"/>
          <w:szCs w:val="28"/>
        </w:rPr>
        <w:t>Федеральный закон "О техническом регулировании" от 27 декабря 2002 года № 184-ФЗ.</w:t>
      </w:r>
    </w:p>
    <w:p w14:paraId="4B640B09" w14:textId="1D808688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2.1.3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Федеральный закон "О труде" от 30 декабря 2001 года № 197-ФЗ.</w:t>
      </w:r>
    </w:p>
    <w:p w14:paraId="5808401E" w14:textId="66B5DAA2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2.1.4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Санитарные правила и нормы "Гигиенические требования к работе с ПЭВМ и организации рабочего места" (СП 2.2.2.542-96).</w:t>
      </w:r>
    </w:p>
    <w:p w14:paraId="4F90B5A9" w14:textId="699160C6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2.1.5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Правила безопасности при эксплуатации вычислительной техники (ПБ 03-440-02).</w:t>
      </w:r>
    </w:p>
    <w:p w14:paraId="7D95EA69" w14:textId="093A89AA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2.1.6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Правила охраны труда при работе на персональном компьютере (ПОТ РК 4.01-01-2002).</w:t>
      </w:r>
    </w:p>
    <w:p w14:paraId="7B4EAC10" w14:textId="77777777" w:rsidR="003507E9" w:rsidRPr="00194903" w:rsidRDefault="003507E9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color w:val="000000"/>
          <w:sz w:val="28"/>
          <w:szCs w:val="28"/>
        </w:rPr>
      </w:pPr>
    </w:p>
    <w:p w14:paraId="142BCDA3" w14:textId="77777777" w:rsidR="003507E9" w:rsidRPr="00194903" w:rsidRDefault="00583DCF" w:rsidP="00BD5507">
      <w:pPr>
        <w:pStyle w:val="1"/>
      </w:pPr>
      <w:bookmarkStart w:id="2" w:name="_Toc206499001"/>
      <w:r w:rsidRPr="00194903">
        <w:t>3. Общие требования охраны труда</w:t>
      </w:r>
      <w:bookmarkEnd w:id="2"/>
    </w:p>
    <w:p w14:paraId="049B68A0" w14:textId="77777777" w:rsidR="009609A5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val="en-US"/>
        </w:rPr>
      </w:pPr>
      <w:r w:rsidRPr="00194903">
        <w:rPr>
          <w:color w:val="000000"/>
          <w:sz w:val="28"/>
          <w:szCs w:val="28"/>
        </w:rPr>
        <w:t>3.1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</w:t>
      </w:r>
      <w:r w:rsidR="009609A5" w:rsidRPr="009609A5">
        <w:rPr>
          <w:color w:val="000000"/>
          <w:sz w:val="28"/>
          <w:szCs w:val="28"/>
        </w:rPr>
        <w:t>К выполнению конкурсного задания по компетенции</w:t>
      </w:r>
      <w:r w:rsidRPr="00194903">
        <w:rPr>
          <w:color w:val="000000"/>
          <w:sz w:val="28"/>
          <w:szCs w:val="28"/>
        </w:rPr>
        <w:t xml:space="preserve"> </w:t>
      </w:r>
      <w:r w:rsidRPr="00194903">
        <w:rPr>
          <w:sz w:val="28"/>
          <w:szCs w:val="28"/>
        </w:rPr>
        <w:t>«</w:t>
      </w:r>
      <w:r w:rsidR="002720AD" w:rsidRPr="002720AD">
        <w:rPr>
          <w:sz w:val="28"/>
          <w:szCs w:val="28"/>
        </w:rPr>
        <w:t>Оператор дорожно-строительной техники с автопилотированием (кат</w:t>
      </w:r>
      <w:r w:rsidR="001824E9">
        <w:rPr>
          <w:sz w:val="28"/>
          <w:szCs w:val="28"/>
        </w:rPr>
        <w:t>ок</w:t>
      </w:r>
      <w:r w:rsidR="002720AD" w:rsidRPr="002720AD">
        <w:rPr>
          <w:sz w:val="28"/>
          <w:szCs w:val="28"/>
        </w:rPr>
        <w:t>)</w:t>
      </w:r>
      <w:r w:rsidRPr="00194903">
        <w:rPr>
          <w:sz w:val="28"/>
          <w:szCs w:val="28"/>
        </w:rPr>
        <w:t>»</w:t>
      </w:r>
      <w:r w:rsidRPr="00194903">
        <w:rPr>
          <w:color w:val="000000"/>
          <w:sz w:val="28"/>
          <w:szCs w:val="28"/>
        </w:rPr>
        <w:t xml:space="preserve"> </w:t>
      </w:r>
      <w:r w:rsidR="009609A5" w:rsidRPr="009609A5">
        <w:rPr>
          <w:color w:val="000000"/>
          <w:sz w:val="28"/>
          <w:szCs w:val="28"/>
        </w:rPr>
        <w:t xml:space="preserve">допускаются участники Финала,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</w:t>
      </w:r>
      <w:r w:rsidR="009609A5" w:rsidRPr="009609A5">
        <w:rPr>
          <w:color w:val="000000"/>
          <w:sz w:val="28"/>
          <w:szCs w:val="28"/>
        </w:rPr>
        <w:lastRenderedPageBreak/>
        <w:t>организации (или на производстве),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4AAB44D2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3.2. Участник Чемпионата обязан:</w:t>
      </w:r>
    </w:p>
    <w:p w14:paraId="277C17D0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5EAA5323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474457FB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3.3.3. Соблюдать требования охраны труда.</w:t>
      </w:r>
    </w:p>
    <w:p w14:paraId="23F01219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3.3.4. Немедленно извещать экспертов о любой ситуации, угрожающей жизни и здоровью участников Финала, о каждом несчастном случае, происшедшем на Финале,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4BF321B9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49618B7A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3.3. При выполнении работ на участника Финала возможны воздействия следующих опасных и вредных производственных факторов:</w:t>
      </w:r>
    </w:p>
    <w:p w14:paraId="3E3095EC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- поражение электрическим током;</w:t>
      </w:r>
    </w:p>
    <w:p w14:paraId="68F446F7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E534F76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5D1C6AFC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26412EF9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- ультрафиолетовое и инфракрасное излучение;</w:t>
      </w:r>
    </w:p>
    <w:p w14:paraId="2DB3CFBD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663551DC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- повышенные уровни шума и вибрации на рабочих местах;</w:t>
      </w:r>
    </w:p>
    <w:p w14:paraId="26925AB6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- физические и нервно-психические перегрузки;</w:t>
      </w:r>
    </w:p>
    <w:p w14:paraId="57AEC046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lastRenderedPageBreak/>
        <w:t>- падающие предметы (элементы оборудования) и инструмент.</w:t>
      </w:r>
    </w:p>
    <w:p w14:paraId="66131432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3.4. Все участники Финала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4FAA90B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3.5. Участникам Финала необходимо знать и соблюдать требования по охране труда, пожарной безопасности, производственной санитарии.</w:t>
      </w:r>
    </w:p>
    <w:p w14:paraId="1F33CD89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Финала.</w:t>
      </w:r>
    </w:p>
    <w:p w14:paraId="2160BFA3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 xml:space="preserve">3.7. Участники обязаны соблюдать действующие на Финале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Финала. </w:t>
      </w:r>
    </w:p>
    <w:p w14:paraId="17A492E7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1FA474B9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031E97A8" w14:textId="77777777" w:rsidR="009609A5" w:rsidRPr="009609A5" w:rsidRDefault="009609A5" w:rsidP="009609A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Финале.</w:t>
      </w:r>
    </w:p>
    <w:p w14:paraId="5D33381E" w14:textId="77777777" w:rsidR="009609A5" w:rsidRPr="009609A5" w:rsidRDefault="009609A5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4C6ACDEC" w14:textId="77777777" w:rsidR="009609A5" w:rsidRPr="009609A5" w:rsidRDefault="009609A5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14:paraId="55492B6E" w14:textId="77777777" w:rsidR="003507E9" w:rsidRPr="00194903" w:rsidRDefault="003507E9" w:rsidP="008758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</w:p>
    <w:p w14:paraId="7313EBA8" w14:textId="77777777" w:rsidR="003507E9" w:rsidRPr="00194903" w:rsidRDefault="00583DCF" w:rsidP="00BD5507">
      <w:pPr>
        <w:pStyle w:val="1"/>
      </w:pPr>
      <w:bookmarkStart w:id="3" w:name="_Toc206499002"/>
      <w:r w:rsidRPr="00194903">
        <w:t>4. Требования охраны труда перед началом работы</w:t>
      </w:r>
      <w:bookmarkEnd w:id="3"/>
    </w:p>
    <w:p w14:paraId="5E447DEC" w14:textId="0B14EDD8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4.1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49FA42D" w14:textId="77777777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За 1 день до начала чемпионата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7B69F2DD" w14:textId="77777777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lastRenderedPageBreak/>
        <w:t>В течение представленного времени за 1 день до начала чемпионата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2A97020C" w14:textId="77777777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протокол прохождения инструктажа.</w:t>
      </w:r>
    </w:p>
    <w:p w14:paraId="7E364047" w14:textId="275A569C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4.2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Конкурсант не должны приступать к работе при нарушениях требований безопасности, указанных в настоящей инструкции.</w:t>
      </w:r>
    </w:p>
    <w:p w14:paraId="024CCD4C" w14:textId="3CF53E0D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4.3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576C867E" w14:textId="77777777" w:rsidR="003507E9" w:rsidRPr="00194903" w:rsidRDefault="003507E9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</w:p>
    <w:p w14:paraId="79707E38" w14:textId="77777777" w:rsidR="003507E9" w:rsidRPr="00194903" w:rsidRDefault="00583DCF" w:rsidP="00BD5507">
      <w:pPr>
        <w:pStyle w:val="1"/>
      </w:pPr>
      <w:bookmarkStart w:id="4" w:name="_Toc206499003"/>
      <w:r w:rsidRPr="00194903">
        <w:t>5. Требования охраны труда во время работы</w:t>
      </w:r>
      <w:bookmarkEnd w:id="4"/>
    </w:p>
    <w:p w14:paraId="6BA71125" w14:textId="4FB96900" w:rsidR="003507E9" w:rsidRPr="00194903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94903">
        <w:rPr>
          <w:color w:val="000000"/>
          <w:sz w:val="28"/>
          <w:szCs w:val="28"/>
        </w:rPr>
        <w:t>5.1</w:t>
      </w:r>
      <w:r w:rsidR="000E34AC" w:rsidRPr="00194903">
        <w:rPr>
          <w:color w:val="000000"/>
          <w:sz w:val="28"/>
          <w:szCs w:val="28"/>
        </w:rPr>
        <w:t>.</w:t>
      </w:r>
      <w:r w:rsidRPr="00194903">
        <w:rPr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3499A60" w14:textId="16FE0609" w:rsidR="003507E9" w:rsidRPr="004A290B" w:rsidRDefault="00583DCF" w:rsidP="003029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A290B">
        <w:rPr>
          <w:color w:val="000000"/>
          <w:sz w:val="28"/>
          <w:szCs w:val="28"/>
        </w:rPr>
        <w:t>5.2</w:t>
      </w:r>
      <w:r w:rsidR="000E34AC">
        <w:rPr>
          <w:color w:val="000000"/>
          <w:sz w:val="28"/>
          <w:szCs w:val="28"/>
        </w:rPr>
        <w:t>.</w:t>
      </w:r>
      <w:r w:rsidRPr="004A290B">
        <w:rPr>
          <w:color w:val="000000"/>
          <w:sz w:val="28"/>
          <w:szCs w:val="28"/>
        </w:rPr>
        <w:t xml:space="preserve"> При использовании оборудования на рабочем месте:</w:t>
      </w:r>
    </w:p>
    <w:tbl>
      <w:tblPr>
        <w:tblStyle w:val="aff2"/>
        <w:tblW w:w="99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7"/>
        <w:gridCol w:w="7814"/>
      </w:tblGrid>
      <w:tr w:rsidR="003507E9" w:rsidRPr="004A290B" w14:paraId="24B5ADCD" w14:textId="77777777" w:rsidTr="000E34AC">
        <w:trPr>
          <w:tblHeader/>
          <w:jc w:val="center"/>
        </w:trPr>
        <w:tc>
          <w:tcPr>
            <w:tcW w:w="2097" w:type="dxa"/>
            <w:vAlign w:val="center"/>
          </w:tcPr>
          <w:p w14:paraId="39B417F0" w14:textId="77777777" w:rsidR="003507E9" w:rsidRPr="004A290B" w:rsidRDefault="00583DCF" w:rsidP="000E34AC">
            <w:pPr>
              <w:spacing w:line="276" w:lineRule="auto"/>
              <w:contextualSpacing/>
              <w:jc w:val="center"/>
              <w:rPr>
                <w:b/>
              </w:rPr>
            </w:pPr>
            <w:r w:rsidRPr="004A290B">
              <w:rPr>
                <w:b/>
              </w:rPr>
              <w:t>Наименование инструмента/ оборудования</w:t>
            </w:r>
          </w:p>
        </w:tc>
        <w:tc>
          <w:tcPr>
            <w:tcW w:w="7814" w:type="dxa"/>
            <w:vAlign w:val="center"/>
          </w:tcPr>
          <w:p w14:paraId="4D071B78" w14:textId="77777777" w:rsidR="003507E9" w:rsidRPr="004A290B" w:rsidRDefault="00583DCF" w:rsidP="000E34AC">
            <w:pPr>
              <w:spacing w:line="276" w:lineRule="auto"/>
              <w:contextualSpacing/>
              <w:jc w:val="center"/>
              <w:rPr>
                <w:b/>
              </w:rPr>
            </w:pPr>
            <w:r w:rsidRPr="004A290B">
              <w:rPr>
                <w:b/>
              </w:rPr>
              <w:t>Требования безопасности</w:t>
            </w:r>
          </w:p>
        </w:tc>
      </w:tr>
      <w:tr w:rsidR="003507E9" w:rsidRPr="004A290B" w14:paraId="589EF2BD" w14:textId="77777777" w:rsidTr="000E34AC">
        <w:trPr>
          <w:jc w:val="center"/>
        </w:trPr>
        <w:tc>
          <w:tcPr>
            <w:tcW w:w="2097" w:type="dxa"/>
          </w:tcPr>
          <w:p w14:paraId="2A7FCA64" w14:textId="1C608F04" w:rsidR="003507E9" w:rsidRPr="004A290B" w:rsidRDefault="002720AD" w:rsidP="000E34AC">
            <w:pPr>
              <w:spacing w:line="276" w:lineRule="auto"/>
              <w:contextualSpacing/>
              <w:jc w:val="both"/>
            </w:pPr>
            <w:r w:rsidRPr="002720AD">
              <w:t xml:space="preserve">Тренажер катка </w:t>
            </w:r>
            <w:r w:rsidR="001824E9">
              <w:t>(</w:t>
            </w:r>
            <w:r w:rsidRPr="002720AD">
              <w:t>Forward</w:t>
            </w:r>
            <w:r w:rsidR="001824E9">
              <w:t>)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23F1" w14:textId="77777777" w:rsidR="003507E9" w:rsidRPr="004A290B" w:rsidRDefault="00583DCF" w:rsidP="000E34AC">
            <w:pPr>
              <w:spacing w:line="276" w:lineRule="auto"/>
              <w:contextualSpacing/>
            </w:pPr>
            <w:r w:rsidRPr="004A290B">
              <w:t>Во время работы:</w:t>
            </w:r>
          </w:p>
          <w:p w14:paraId="7F637E35" w14:textId="77777777" w:rsidR="003507E9" w:rsidRPr="004A290B" w:rsidRDefault="00583DCF" w:rsidP="000E3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</w:pPr>
            <w:r w:rsidRPr="004A290B">
              <w:t>- запрещается самостоятельно проводить вскрытие или ремонт оборудования;</w:t>
            </w:r>
          </w:p>
          <w:p w14:paraId="26EDB729" w14:textId="77777777" w:rsidR="003507E9" w:rsidRPr="004A290B" w:rsidRDefault="00583DCF" w:rsidP="000E3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</w:pPr>
            <w:r w:rsidRPr="004A290B">
              <w:t>- запрещается вскрывать корпуса модулей персонального компьютера;</w:t>
            </w:r>
          </w:p>
          <w:p w14:paraId="089855C6" w14:textId="77777777" w:rsidR="003507E9" w:rsidRPr="004A290B" w:rsidRDefault="00583DCF" w:rsidP="000E3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</w:pPr>
            <w:r w:rsidRPr="004A290B">
              <w:t>- запрещается самостоятельное подключение оборудования к электрической сети;</w:t>
            </w:r>
          </w:p>
          <w:p w14:paraId="571F310B" w14:textId="77777777" w:rsidR="003507E9" w:rsidRPr="004A290B" w:rsidRDefault="00583DCF" w:rsidP="000E3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</w:pPr>
            <w:r w:rsidRPr="004A290B">
              <w:t>- не допускать падение устройства, повреждения корпуса и выступающих элементов конструкции оборудования;</w:t>
            </w:r>
          </w:p>
          <w:p w14:paraId="62A961F7" w14:textId="77777777" w:rsidR="003507E9" w:rsidRPr="004A290B" w:rsidRDefault="00583DCF" w:rsidP="000E3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</w:pPr>
            <w:r w:rsidRPr="004A290B">
              <w:t>- строго соблюдать корректность подключения блока питания оборудования, полярность и напряжение питающего устройства.</w:t>
            </w:r>
          </w:p>
          <w:p w14:paraId="17201AF2" w14:textId="77777777" w:rsidR="003507E9" w:rsidRPr="004A290B" w:rsidRDefault="00583DCF" w:rsidP="000E3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</w:pPr>
            <w:r w:rsidRPr="004A290B">
              <w:t>- запрещается работа устройства в случае наличия повреждений на корпусе или подключенных проводах;</w:t>
            </w:r>
          </w:p>
          <w:p w14:paraId="45B68410" w14:textId="77777777" w:rsidR="003507E9" w:rsidRPr="004A290B" w:rsidRDefault="00583DCF" w:rsidP="000E3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</w:pPr>
            <w:r w:rsidRPr="004A290B">
              <w:lastRenderedPageBreak/>
              <w:t>- недопустимо располагать жидкости рядом с устройством, а также работать с мокрыми руками;</w:t>
            </w:r>
          </w:p>
          <w:p w14:paraId="05F544F7" w14:textId="77777777" w:rsidR="003507E9" w:rsidRPr="004A290B" w:rsidRDefault="00583DCF" w:rsidP="000E3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</w:pPr>
            <w:r w:rsidRPr="004A290B">
              <w:t>- нельзя допускать попадание влаги на поверхность устройства;</w:t>
            </w:r>
          </w:p>
          <w:p w14:paraId="2D636178" w14:textId="77777777" w:rsidR="003507E9" w:rsidRPr="004A290B" w:rsidRDefault="00583DCF" w:rsidP="000E34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</w:pPr>
            <w:r w:rsidRPr="004A290B">
              <w:t>- чистку устройства можно проводить только при отключенном питании устройства и при отсоединенных проводах.</w:t>
            </w:r>
          </w:p>
        </w:tc>
      </w:tr>
    </w:tbl>
    <w:p w14:paraId="64D314B3" w14:textId="77777777" w:rsidR="003507E9" w:rsidRPr="00E91285" w:rsidRDefault="003507E9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</w:p>
    <w:p w14:paraId="10CE0147" w14:textId="3EA3D4EA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5.3. При выполнении конкурсных заданий и уборке рабочих мест:</w:t>
      </w:r>
    </w:p>
    <w:p w14:paraId="4A13C9FF" w14:textId="77777777" w:rsidR="003507E9" w:rsidRPr="00E91285" w:rsidRDefault="00583DCF" w:rsidP="000E34AC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contextualSpacing/>
        <w:jc w:val="both"/>
        <w:rPr>
          <w:color w:val="000000"/>
          <w:sz w:val="28"/>
          <w:szCs w:val="28"/>
        </w:rPr>
      </w:pPr>
      <w:r w:rsidRPr="00E91285">
        <w:rPr>
          <w:sz w:val="28"/>
          <w:szCs w:val="28"/>
        </w:rPr>
        <w:t xml:space="preserve"> </w:t>
      </w:r>
      <w:r w:rsidRPr="00E91285">
        <w:rPr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7439273B" w14:textId="77777777" w:rsidR="003507E9" w:rsidRPr="00E91285" w:rsidRDefault="00583DCF" w:rsidP="000E34AC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соблюдать правила эксплуатации оборудования, не подвергать их механическим ударам, не допускать падений;</w:t>
      </w:r>
    </w:p>
    <w:p w14:paraId="4FA2FC57" w14:textId="77777777" w:rsidR="003507E9" w:rsidRPr="00E91285" w:rsidRDefault="00583DCF" w:rsidP="000E34AC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поддерживать порядок и чистоту на рабочем месте;</w:t>
      </w:r>
    </w:p>
    <w:p w14:paraId="3AB783D3" w14:textId="77777777" w:rsidR="003507E9" w:rsidRPr="00E91285" w:rsidRDefault="00583DCF" w:rsidP="000E34AC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2D4916E9" w14:textId="77777777" w:rsidR="003507E9" w:rsidRPr="00E91285" w:rsidRDefault="00583DCF" w:rsidP="000E34AC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-142" w:firstLine="851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14:paraId="6800B9A4" w14:textId="77777777" w:rsidR="003507E9" w:rsidRPr="00E91285" w:rsidRDefault="003507E9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</w:p>
    <w:p w14:paraId="7EDEAFFA" w14:textId="77777777" w:rsidR="003507E9" w:rsidRPr="00E91285" w:rsidRDefault="00583DCF" w:rsidP="00BD5507">
      <w:pPr>
        <w:pStyle w:val="1"/>
      </w:pPr>
      <w:bookmarkStart w:id="5" w:name="_Toc206499004"/>
      <w:r w:rsidRPr="00E91285">
        <w:t>6. Требования охраны в аварийных ситуациях</w:t>
      </w:r>
      <w:bookmarkEnd w:id="5"/>
    </w:p>
    <w:p w14:paraId="4011FD23" w14:textId="4588AECB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6.1</w:t>
      </w:r>
      <w:r w:rsidR="000E34AC" w:rsidRPr="00E91285">
        <w:rPr>
          <w:color w:val="000000"/>
          <w:sz w:val="28"/>
          <w:szCs w:val="28"/>
        </w:rPr>
        <w:t>.</w:t>
      </w:r>
      <w:r w:rsidRPr="00E91285">
        <w:rPr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0D28F02D" w14:textId="27A66F13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6.1.1</w:t>
      </w:r>
      <w:r w:rsidR="000E34AC" w:rsidRPr="00E91285">
        <w:rPr>
          <w:color w:val="000000"/>
          <w:sz w:val="28"/>
          <w:szCs w:val="28"/>
        </w:rPr>
        <w:t>.</w:t>
      </w:r>
      <w:r w:rsidRPr="00E91285">
        <w:rPr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27CA7038" w14:textId="77777777" w:rsidR="009609A5" w:rsidRDefault="00583DCF" w:rsidP="009609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6.1.2</w:t>
      </w:r>
      <w:r w:rsidR="000E34AC" w:rsidRPr="00E91285">
        <w:rPr>
          <w:color w:val="000000"/>
          <w:sz w:val="28"/>
          <w:szCs w:val="28"/>
        </w:rPr>
        <w:t>.</w:t>
      </w:r>
      <w:r w:rsidRPr="00E91285">
        <w:rPr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0E4DF7EA" w14:textId="77777777" w:rsidR="009609A5" w:rsidRPr="009609A5" w:rsidRDefault="009609A5" w:rsidP="009609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602C7BE3" w14:textId="456E15C8" w:rsidR="009609A5" w:rsidRPr="009609A5" w:rsidRDefault="009609A5" w:rsidP="009609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6.2.1. Н</w:t>
      </w:r>
      <w:r w:rsidRPr="009609A5">
        <w:rPr>
          <w:color w:val="000000"/>
          <w:sz w:val="28"/>
          <w:szCs w:val="28"/>
        </w:rPr>
        <w:t>емедленно прекратить выполнение задания;</w:t>
      </w:r>
    </w:p>
    <w:p w14:paraId="25998FEE" w14:textId="3B79AD60" w:rsidR="009609A5" w:rsidRPr="009609A5" w:rsidRDefault="009609A5" w:rsidP="009609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6.2.2. С</w:t>
      </w:r>
      <w:r w:rsidRPr="009609A5">
        <w:rPr>
          <w:color w:val="000000"/>
          <w:sz w:val="28"/>
          <w:szCs w:val="28"/>
        </w:rPr>
        <w:t>ообщить о возгорании главному эксперту и техническому администратору площадки;</w:t>
      </w:r>
    </w:p>
    <w:p w14:paraId="3F898F4A" w14:textId="5E86F149" w:rsidR="009609A5" w:rsidRPr="009609A5" w:rsidRDefault="009609A5" w:rsidP="009609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6.2.3. П</w:t>
      </w:r>
      <w:r w:rsidRPr="009609A5">
        <w:rPr>
          <w:color w:val="000000"/>
          <w:sz w:val="28"/>
          <w:szCs w:val="28"/>
        </w:rPr>
        <w:t>ринять меры по эвакуации людей из опасной зоны;</w:t>
      </w:r>
    </w:p>
    <w:p w14:paraId="23487F4B" w14:textId="6361C1AC" w:rsidR="009609A5" w:rsidRPr="009609A5" w:rsidRDefault="009609A5" w:rsidP="009609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6.2.4.</w:t>
      </w:r>
      <w:r w:rsidRPr="009609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9609A5">
        <w:rPr>
          <w:color w:val="000000"/>
          <w:sz w:val="28"/>
          <w:szCs w:val="28"/>
        </w:rPr>
        <w:t>ызвать пожарную охрану по телефону 101 или 112;</w:t>
      </w:r>
    </w:p>
    <w:p w14:paraId="1ECA2F6C" w14:textId="76D02433" w:rsidR="009609A5" w:rsidRPr="009609A5" w:rsidRDefault="009609A5" w:rsidP="009609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6.2.5.</w:t>
      </w:r>
      <w:r w:rsidRPr="009609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</w:t>
      </w:r>
      <w:r w:rsidRPr="009609A5">
        <w:rPr>
          <w:color w:val="000000"/>
          <w:sz w:val="28"/>
          <w:szCs w:val="28"/>
        </w:rPr>
        <w:t>е возобновлять работу до полного устранения причин возгорания и получения разрешения главного эксперта.</w:t>
      </w:r>
    </w:p>
    <w:p w14:paraId="704EA4BB" w14:textId="40613460" w:rsidR="003507E9" w:rsidRPr="009609A5" w:rsidRDefault="009609A5" w:rsidP="009609A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9609A5">
        <w:rPr>
          <w:color w:val="000000"/>
          <w:sz w:val="28"/>
          <w:szCs w:val="28"/>
        </w:rPr>
        <w:t>6</w:t>
      </w:r>
      <w:r w:rsidR="00583DCF" w:rsidRPr="00E91285">
        <w:rPr>
          <w:color w:val="000000"/>
          <w:sz w:val="28"/>
          <w:szCs w:val="28"/>
        </w:rPr>
        <w:t>.</w:t>
      </w:r>
      <w:r w:rsidRPr="009609A5">
        <w:rPr>
          <w:color w:val="000000"/>
          <w:sz w:val="28"/>
          <w:szCs w:val="28"/>
        </w:rPr>
        <w:t>3</w:t>
      </w:r>
      <w:r w:rsidR="00583DCF" w:rsidRPr="00E91285">
        <w:rPr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14128469" w14:textId="1BCA5139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6.</w:t>
      </w:r>
      <w:r w:rsidR="009609A5">
        <w:rPr>
          <w:color w:val="000000"/>
          <w:sz w:val="28"/>
          <w:szCs w:val="28"/>
          <w:lang w:val="en-US"/>
        </w:rPr>
        <w:t>4</w:t>
      </w:r>
      <w:r w:rsidR="000E34AC" w:rsidRPr="00E91285">
        <w:rPr>
          <w:color w:val="000000"/>
          <w:sz w:val="28"/>
          <w:szCs w:val="28"/>
        </w:rPr>
        <w:t>.</w:t>
      </w:r>
      <w:r w:rsidRPr="00E91285">
        <w:rPr>
          <w:color w:val="000000"/>
          <w:sz w:val="28"/>
          <w:szCs w:val="28"/>
        </w:rPr>
        <w:t xml:space="preserve"> В случае возникновения пожара:</w:t>
      </w:r>
    </w:p>
    <w:p w14:paraId="256E67F8" w14:textId="3915EB31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6.</w:t>
      </w:r>
      <w:r w:rsidR="009609A5">
        <w:rPr>
          <w:color w:val="000000"/>
          <w:sz w:val="28"/>
          <w:szCs w:val="28"/>
          <w:lang w:val="en-US"/>
        </w:rPr>
        <w:t>4</w:t>
      </w:r>
      <w:r w:rsidRPr="00E91285">
        <w:rPr>
          <w:color w:val="000000"/>
          <w:sz w:val="28"/>
          <w:szCs w:val="28"/>
        </w:rPr>
        <w:t>.1</w:t>
      </w:r>
      <w:r w:rsidR="000E34AC" w:rsidRPr="00E91285">
        <w:rPr>
          <w:color w:val="000000"/>
          <w:sz w:val="28"/>
          <w:szCs w:val="28"/>
        </w:rPr>
        <w:t>.</w:t>
      </w:r>
      <w:r w:rsidRPr="00E91285">
        <w:rPr>
          <w:color w:val="000000"/>
          <w:sz w:val="28"/>
          <w:szCs w:val="28"/>
        </w:rPr>
        <w:t xml:space="preserve">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79754EF" w14:textId="47D46579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6.</w:t>
      </w:r>
      <w:r w:rsidR="009609A5">
        <w:rPr>
          <w:color w:val="000000"/>
          <w:sz w:val="28"/>
          <w:szCs w:val="28"/>
          <w:lang w:val="en-US"/>
        </w:rPr>
        <w:t>4</w:t>
      </w:r>
      <w:r w:rsidRPr="00E91285">
        <w:rPr>
          <w:color w:val="000000"/>
          <w:sz w:val="28"/>
          <w:szCs w:val="28"/>
        </w:rPr>
        <w:t>.2</w:t>
      </w:r>
      <w:r w:rsidR="000E34AC" w:rsidRPr="00E91285">
        <w:rPr>
          <w:color w:val="000000"/>
          <w:sz w:val="28"/>
          <w:szCs w:val="28"/>
        </w:rPr>
        <w:t>.</w:t>
      </w:r>
      <w:r w:rsidRPr="00E91285">
        <w:rPr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23A22560" w14:textId="1D56678B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6.</w:t>
      </w:r>
      <w:r w:rsidR="009609A5" w:rsidRPr="009609A5">
        <w:rPr>
          <w:color w:val="000000"/>
          <w:sz w:val="28"/>
          <w:szCs w:val="28"/>
        </w:rPr>
        <w:t>5</w:t>
      </w:r>
      <w:r w:rsidR="000E34AC" w:rsidRPr="00E91285">
        <w:rPr>
          <w:color w:val="000000"/>
          <w:sz w:val="28"/>
          <w:szCs w:val="28"/>
        </w:rPr>
        <w:t>.</w:t>
      </w:r>
      <w:r w:rsidRPr="00E91285">
        <w:rPr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E809178" w14:textId="77777777" w:rsidR="003507E9" w:rsidRPr="00E91285" w:rsidRDefault="003507E9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color w:val="000000"/>
          <w:sz w:val="28"/>
          <w:szCs w:val="28"/>
        </w:rPr>
      </w:pPr>
    </w:p>
    <w:p w14:paraId="455967E8" w14:textId="77777777" w:rsidR="003507E9" w:rsidRPr="00E91285" w:rsidRDefault="00583DCF" w:rsidP="00BD5507">
      <w:pPr>
        <w:pStyle w:val="1"/>
      </w:pPr>
      <w:bookmarkStart w:id="6" w:name="_Toc206499005"/>
      <w:r w:rsidRPr="00E91285">
        <w:t>7. Требования охраны труда по окончании работы</w:t>
      </w:r>
      <w:bookmarkEnd w:id="6"/>
    </w:p>
    <w:p w14:paraId="11F41BC8" w14:textId="41E3A02D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7.1</w:t>
      </w:r>
      <w:r w:rsidR="000E34AC" w:rsidRPr="00E91285">
        <w:rPr>
          <w:color w:val="000000"/>
          <w:sz w:val="28"/>
          <w:szCs w:val="28"/>
        </w:rPr>
        <w:t>.</w:t>
      </w:r>
      <w:r w:rsidRPr="00E91285">
        <w:rPr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5CDA7BBB" w14:textId="77777777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 xml:space="preserve">- привести в порядок рабочее место. </w:t>
      </w:r>
    </w:p>
    <w:p w14:paraId="44C997FD" w14:textId="77777777" w:rsidR="003507E9" w:rsidRPr="00E91285" w:rsidRDefault="00583DCF" w:rsidP="000E34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E91285">
        <w:rPr>
          <w:color w:val="000000"/>
          <w:sz w:val="28"/>
          <w:szCs w:val="28"/>
        </w:rPr>
        <w:t>- отключить инструмент и оборудование от сети.</w:t>
      </w:r>
    </w:p>
    <w:sectPr w:rsidR="003507E9" w:rsidRPr="00E91285" w:rsidSect="00BD5507">
      <w:pgSz w:w="11906" w:h="16838"/>
      <w:pgMar w:top="1134" w:right="851" w:bottom="1134" w:left="1701" w:header="709" w:footer="709" w:gutter="0"/>
      <w:pgNumType w:start="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9719C" w14:textId="77777777" w:rsidR="00C01DA8" w:rsidRDefault="00C01DA8">
      <w:pPr>
        <w:spacing w:line="240" w:lineRule="auto"/>
      </w:pPr>
      <w:r>
        <w:separator/>
      </w:r>
    </w:p>
  </w:endnote>
  <w:endnote w:type="continuationSeparator" w:id="0">
    <w:p w14:paraId="23A95A25" w14:textId="77777777" w:rsidR="00C01DA8" w:rsidRDefault="00C01D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99FF" w14:textId="77777777" w:rsidR="003507E9" w:rsidRPr="00BD5507" w:rsidRDefault="00583DC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eastAsia="Calibri"/>
        <w:color w:val="000000"/>
      </w:rPr>
    </w:pPr>
    <w:r w:rsidRPr="00BD5507">
      <w:rPr>
        <w:rFonts w:eastAsia="Calibri"/>
        <w:color w:val="000000"/>
      </w:rPr>
      <w:fldChar w:fldCharType="begin"/>
    </w:r>
    <w:r w:rsidRPr="00BD5507">
      <w:rPr>
        <w:rFonts w:eastAsia="Calibri"/>
        <w:color w:val="000000"/>
      </w:rPr>
      <w:instrText>PAGE</w:instrText>
    </w:r>
    <w:r w:rsidRPr="00BD5507">
      <w:rPr>
        <w:rFonts w:eastAsia="Calibri"/>
        <w:color w:val="000000"/>
      </w:rPr>
      <w:fldChar w:fldCharType="separate"/>
    </w:r>
    <w:r w:rsidR="002720AD">
      <w:rPr>
        <w:rFonts w:eastAsia="Calibri"/>
        <w:noProof/>
        <w:color w:val="000000"/>
      </w:rPr>
      <w:t>8</w:t>
    </w:r>
    <w:r w:rsidRPr="00BD5507">
      <w:rPr>
        <w:rFonts w:eastAsia="Calibri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47282" w14:textId="77777777" w:rsidR="003507E9" w:rsidRDefault="003507E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59A82" w14:textId="77777777" w:rsidR="00C01DA8" w:rsidRDefault="00C01DA8">
      <w:pPr>
        <w:spacing w:line="240" w:lineRule="auto"/>
      </w:pPr>
      <w:r>
        <w:separator/>
      </w:r>
    </w:p>
  </w:footnote>
  <w:footnote w:type="continuationSeparator" w:id="0">
    <w:p w14:paraId="454F3A9B" w14:textId="77777777" w:rsidR="00C01DA8" w:rsidRDefault="00C01D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F6BB4"/>
    <w:multiLevelType w:val="multilevel"/>
    <w:tmpl w:val="503EEF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831141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7E9"/>
    <w:rsid w:val="00051124"/>
    <w:rsid w:val="000E34AC"/>
    <w:rsid w:val="001824E9"/>
    <w:rsid w:val="00194903"/>
    <w:rsid w:val="001F312E"/>
    <w:rsid w:val="0027193C"/>
    <w:rsid w:val="002720AD"/>
    <w:rsid w:val="002D5630"/>
    <w:rsid w:val="00302923"/>
    <w:rsid w:val="003507E9"/>
    <w:rsid w:val="00355B27"/>
    <w:rsid w:val="004A290B"/>
    <w:rsid w:val="00502F1D"/>
    <w:rsid w:val="005163DE"/>
    <w:rsid w:val="00583DCF"/>
    <w:rsid w:val="005A5661"/>
    <w:rsid w:val="00746C90"/>
    <w:rsid w:val="008758C9"/>
    <w:rsid w:val="008926B7"/>
    <w:rsid w:val="009609A5"/>
    <w:rsid w:val="00976608"/>
    <w:rsid w:val="00BD5507"/>
    <w:rsid w:val="00C01DA8"/>
    <w:rsid w:val="00C25951"/>
    <w:rsid w:val="00E91285"/>
    <w:rsid w:val="00F0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137B0"/>
  <w15:docId w15:val="{B9AD541D-658E-4A73-B5DD-F0347488A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C90"/>
    <w:pPr>
      <w:spacing w:line="1" w:lineRule="atLeast"/>
      <w:outlineLvl w:val="0"/>
    </w:pPr>
    <w:rPr>
      <w:position w:val="-1"/>
    </w:rPr>
  </w:style>
  <w:style w:type="paragraph" w:styleId="1">
    <w:name w:val="heading 1"/>
    <w:basedOn w:val="a"/>
    <w:next w:val="a"/>
    <w:link w:val="11"/>
    <w:uiPriority w:val="9"/>
    <w:qFormat/>
    <w:rsid w:val="00BD5507"/>
    <w:pPr>
      <w:keepNext/>
      <w:keepLines/>
      <w:spacing w:line="360" w:lineRule="auto"/>
      <w:contextualSpacing/>
      <w:jc w:val="center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sid w:val="00BD5507"/>
    <w:rPr>
      <w:b/>
      <w:bCs/>
      <w:position w:val="-1"/>
      <w:sz w:val="28"/>
      <w:szCs w:val="28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hidden/>
    <w:qFormat/>
    <w:pPr>
      <w:spacing w:line="1" w:lineRule="atLeast"/>
      <w:outlineLvl w:val="0"/>
    </w:pPr>
    <w:rPr>
      <w:position w:val="-1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table" w:customStyle="1" w:styleId="a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f3">
    <w:name w:val="Body Text"/>
    <w:basedOn w:val="a"/>
    <w:link w:val="aff4"/>
    <w:semiHidden/>
    <w:rsid w:val="005A5661"/>
    <w:pPr>
      <w:widowControl w:val="0"/>
      <w:snapToGrid w:val="0"/>
      <w:spacing w:line="360" w:lineRule="auto"/>
      <w:jc w:val="both"/>
      <w:outlineLvl w:val="9"/>
    </w:pPr>
    <w:rPr>
      <w:rFonts w:ascii="Arial" w:eastAsiaTheme="minorEastAsia" w:hAnsi="Arial"/>
      <w:position w:val="0"/>
      <w:szCs w:val="20"/>
      <w:lang w:val="en-AU" w:eastAsia="en-US"/>
    </w:rPr>
  </w:style>
  <w:style w:type="character" w:customStyle="1" w:styleId="aff4">
    <w:name w:val="Основной текст Знак"/>
    <w:basedOn w:val="a0"/>
    <w:link w:val="aff3"/>
    <w:semiHidden/>
    <w:rsid w:val="005A5661"/>
    <w:rPr>
      <w:rFonts w:ascii="Arial" w:eastAsiaTheme="minorEastAsia" w:hAnsi="Arial"/>
      <w:szCs w:val="20"/>
      <w:lang w:val="en-AU" w:eastAsia="en-US"/>
    </w:rPr>
  </w:style>
  <w:style w:type="character" w:customStyle="1" w:styleId="17">
    <w:name w:val="Неразрешенное упоминание1"/>
    <w:basedOn w:val="a0"/>
    <w:uiPriority w:val="99"/>
    <w:semiHidden/>
    <w:unhideWhenUsed/>
    <w:rsid w:val="00BD55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ObxIEhw2jJ8bXQ/8eEkC9YTUJg==">CgMxLjAyCGguZ2pkZ3hzMgloLjMwajB6bGwyCWguMmV0OTJwMDIIaC50eWpjd3QyCWguM2R5NnZrbTIJaC4xdDNoNXNmMgloLjRkMzRvZzg4AHIhMW41ay1HRmF3akNiVURMVTRxN1BzcmRkbmc5T195U3V2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4906CFE-2207-4373-B82F-9BCBFB1E1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Клементьев Павел Анатольевич</cp:lastModifiedBy>
  <cp:revision>3</cp:revision>
  <dcterms:created xsi:type="dcterms:W3CDTF">2026-08-24T07:30:00Z</dcterms:created>
  <dcterms:modified xsi:type="dcterms:W3CDTF">2026-08-24T07:37:00Z</dcterms:modified>
</cp:coreProperties>
</file>